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40" w:rsidRPr="004F1740" w:rsidRDefault="004F1740" w:rsidP="004F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174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F1740" w:rsidRPr="004F1740" w:rsidRDefault="004F1740" w:rsidP="004F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_______________/</w:t>
      </w:r>
      <w:r w:rsidRPr="004F1740">
        <w:rPr>
          <w:rFonts w:ascii="Times New Roman" w:eastAsia="Times New Roman" w:hAnsi="Times New Roman" w:cs="Times New Roman"/>
          <w:sz w:val="24"/>
          <w:szCs w:val="24"/>
        </w:rPr>
        <w:t>Л.П. Николаенко</w:t>
      </w:r>
    </w:p>
    <w:p w:rsidR="004F1740" w:rsidRPr="004F1740" w:rsidRDefault="004F1740" w:rsidP="004F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1740"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</w:p>
    <w:p w:rsidR="002C1651" w:rsidRPr="0014518D" w:rsidRDefault="002C1651" w:rsidP="002C16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Управления образования </w:t>
      </w:r>
    </w:p>
    <w:p w:rsidR="002C1651" w:rsidRPr="0014518D" w:rsidRDefault="002C1651" w:rsidP="002C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Ильинского </w:t>
      </w:r>
      <w:r w:rsidR="00315C0E" w:rsidRPr="001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5E15DE" w:rsidRPr="0014518D" w:rsidRDefault="00A72AD5" w:rsidP="00B8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7706E" w:rsidRPr="00145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декабрь </w:t>
      </w:r>
      <w:r w:rsidR="00315C0E" w:rsidRPr="00145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2C1651" w:rsidRPr="00145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16"/>
        <w:gridCol w:w="2992"/>
        <w:gridCol w:w="2467"/>
        <w:gridCol w:w="3628"/>
      </w:tblGrid>
      <w:tr w:rsidR="00BA34D0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0" w:rsidRPr="0014518D" w:rsidRDefault="00BA34D0" w:rsidP="00B80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0" w:rsidRPr="0014518D" w:rsidRDefault="00BA34D0" w:rsidP="00B801A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0" w:rsidRPr="0014518D" w:rsidRDefault="00BA34D0" w:rsidP="00B801A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Сроки,</w:t>
            </w:r>
          </w:p>
          <w:p w:rsidR="00BA34D0" w:rsidRPr="0014518D" w:rsidRDefault="00BA34D0" w:rsidP="00B801A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0" w:rsidRPr="0014518D" w:rsidRDefault="00BA34D0" w:rsidP="00B801A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0" w:rsidRPr="0014518D" w:rsidRDefault="00BA34D0" w:rsidP="00B801A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BA34D0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0" w:rsidRPr="0014518D" w:rsidRDefault="00BA34D0" w:rsidP="00B8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0" w:rsidRPr="0014518D" w:rsidRDefault="00BA34D0" w:rsidP="00B801A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BA34D0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0" w:rsidRPr="0014518D" w:rsidRDefault="00EE0489" w:rsidP="00B8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0" w:rsidRPr="00E1070C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и председателей первичных профсоюзных организаций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0" w:rsidRPr="0014518D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.12.2020,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0" w:rsidRPr="0014518D" w:rsidRDefault="00E1070C" w:rsidP="00B801A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С.В.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0" w:rsidRPr="0014518D" w:rsidRDefault="00E1070C" w:rsidP="00EE0489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орг. вопросов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E1070C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0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аппаратное «О выполнении рекомендаций по результатам проверки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70C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70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физической культуры в 5-11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0C">
              <w:rPr>
                <w:rFonts w:ascii="Times New Roman" w:hAnsi="Times New Roman" w:cs="Times New Roman"/>
                <w:sz w:val="24"/>
                <w:szCs w:val="24"/>
              </w:rPr>
              <w:t>МБОУ «Ил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ьинская СОШ № 1</w:t>
            </w:r>
            <w:r w:rsidR="00452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марте 2020 г.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E1070C" w:rsidRPr="0014518D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Тетерлев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Анализ выполнения рекомендаций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Методический аудит  МБОУ «Ильинская СОШ №1»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16-23.12.2020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Удавихина И.М.,</w:t>
            </w:r>
          </w:p>
          <w:p w:rsidR="00E1070C" w:rsidRPr="0014518D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специалисты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Распоряжение и справка по итогам аудита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Экспертно-методический совет. Представление программ развития МКОУ «</w:t>
            </w:r>
            <w:proofErr w:type="spellStart"/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Чермозская</w:t>
            </w:r>
            <w:proofErr w:type="spellEnd"/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КШИ», МБОУ «Сретенская СОШ», МБОУ «Ильинская СОШ №1»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14.12.2020, 14-30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Удавихина И.М.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программ развития ОО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24.12.2020, 14-3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Ворошкевич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EE0489" w:rsidRDefault="00E1070C" w:rsidP="00E1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качества управления </w:t>
            </w:r>
          </w:p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2"/>
              <w:rPr>
                <w:b w:val="0"/>
              </w:rPr>
            </w:pPr>
            <w:r w:rsidRPr="0014518D">
              <w:rPr>
                <w:b w:val="0"/>
              </w:rPr>
              <w:t>Аттестационная комиссия на первую квалификационную категорию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2"/>
              <w:rPr>
                <w:b w:val="0"/>
              </w:rPr>
            </w:pPr>
            <w:r w:rsidRPr="0014518D">
              <w:rPr>
                <w:b w:val="0"/>
              </w:rPr>
              <w:t>22.12.2020, 14-30</w:t>
            </w:r>
          </w:p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Николаенко Л.П.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2"/>
              <w:rPr>
                <w:b w:val="0"/>
              </w:rPr>
            </w:pPr>
            <w:r w:rsidRPr="0014518D">
              <w:rPr>
                <w:b w:val="0"/>
              </w:rPr>
              <w:t>Аттестация педагогов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2"/>
              <w:rPr>
                <w:b w:val="0"/>
              </w:rPr>
            </w:pPr>
            <w:r w:rsidRPr="0014518D">
              <w:rPr>
                <w:b w:val="0"/>
              </w:rPr>
              <w:t>Аттестационная комиссия по аттестации руководителей ОО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2"/>
              <w:rPr>
                <w:b w:val="0"/>
              </w:rPr>
            </w:pPr>
            <w:r w:rsidRPr="0014518D">
              <w:rPr>
                <w:b w:val="0"/>
              </w:rPr>
              <w:t>22.12.2020, 14-30</w:t>
            </w:r>
          </w:p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Николаенко Л.П.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2"/>
              <w:rPr>
                <w:b w:val="0"/>
              </w:rPr>
            </w:pPr>
            <w:r w:rsidRPr="0014518D">
              <w:rPr>
                <w:b w:val="0"/>
              </w:rPr>
              <w:t>Аттестация руководителей ОО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на прохождение аттестации на первую и высшую квалификационные категории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До 23.12.2020 (на март 2021 г.)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Ворошкевич</w:t>
            </w:r>
            <w:proofErr w:type="spellEnd"/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базы аттестуемых</w:t>
            </w:r>
          </w:p>
        </w:tc>
      </w:tr>
      <w:tr w:rsidR="00E1070C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0C" w:rsidRPr="0014518D" w:rsidRDefault="00E1070C" w:rsidP="00E1070C">
            <w:pPr>
              <w:pStyle w:val="2"/>
            </w:pPr>
            <w:r w:rsidRPr="0014518D">
              <w:rPr>
                <w:bCs w:val="0"/>
                <w:color w:val="000000"/>
              </w:rPr>
              <w:t>Муниципальные 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педагогов художественно-эстетического направления «Творчество. Труд. Мастерство»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08.12.2020 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компетенции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РМО школьных библиотекарей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10-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Квашнина В.А.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профессионализма</w:t>
            </w:r>
            <w:r w:rsidRPr="0014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школьных библиотекарей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 и ОБЖ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 А.С.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2"/>
              <w:rPr>
                <w:b w:val="0"/>
              </w:rPr>
            </w:pPr>
            <w:r w:rsidRPr="0014518D">
              <w:rPr>
                <w:rFonts w:eastAsia="Calibri"/>
                <w:b w:val="0"/>
              </w:rPr>
              <w:t xml:space="preserve">Повышение профессиональной </w:t>
            </w:r>
            <w:r w:rsidRPr="0014518D">
              <w:rPr>
                <w:rFonts w:eastAsia="Calibri"/>
                <w:b w:val="0"/>
              </w:rPr>
              <w:lastRenderedPageBreak/>
              <w:t>компетенции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работ победителей и призёров  муниципального конкурса буклетов по духовно-нравств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енному воспитанию «Уроки добра»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Default"/>
              <w:rPr>
                <w:b/>
                <w:color w:val="auto"/>
              </w:rPr>
            </w:pPr>
            <w:r>
              <w:rPr>
                <w:color w:val="auto"/>
              </w:rPr>
              <w:t>16.12.2020 г.,</w:t>
            </w:r>
            <w:r w:rsidRPr="0014518D">
              <w:rPr>
                <w:color w:val="auto"/>
              </w:rPr>
              <w:t xml:space="preserve"> 10-00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145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Ракитина Н.П.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</w:tr>
      <w:tr w:rsidR="004522A5" w:rsidRPr="0014518D" w:rsidTr="00B801AA">
        <w:trPr>
          <w:trHeight w:val="3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Всероссийские и к</w:t>
            </w:r>
            <w:r w:rsidRPr="00145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раевые 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4522A5" w:rsidRPr="0014518D" w:rsidTr="00B801AA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онлайн-</w:t>
            </w:r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форум «Педагоги России: инновации в образовании» </w:t>
            </w:r>
            <w:r w:rsidRPr="001451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c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518D">
              <w:rPr>
                <w:bCs/>
                <w:color w:val="000000"/>
                <w:sz w:val="24"/>
                <w:szCs w:val="24"/>
                <w:lang w:eastAsia="en-US"/>
              </w:rPr>
              <w:t xml:space="preserve">14-16.12.2020 </w:t>
            </w:r>
            <w:r w:rsidRPr="0014518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Катаева В.Е.</w:t>
            </w:r>
          </w:p>
          <w:p w:rsidR="004522A5" w:rsidRPr="0014518D" w:rsidRDefault="004522A5" w:rsidP="004522A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Севостьянова В.Д.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18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4522A5" w:rsidRPr="0014518D" w:rsidTr="00B801AA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743149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Краевая </w:t>
            </w:r>
            <w:r w:rsidR="00743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научно-практическая онлайн-</w:t>
            </w:r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конференция для педагогических работников «</w:t>
            </w:r>
            <w:proofErr w:type="spellStart"/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результаты: технологии формирования и оценки»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Default="004522A5" w:rsidP="004522A5">
            <w:pPr>
              <w:pStyle w:val="ac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4518D">
              <w:rPr>
                <w:bCs/>
                <w:color w:val="000000"/>
                <w:sz w:val="24"/>
                <w:szCs w:val="24"/>
                <w:lang w:eastAsia="en-US"/>
              </w:rPr>
              <w:t>14-18.12.2020</w:t>
            </w:r>
          </w:p>
          <w:p w:rsidR="00743149" w:rsidRPr="0014518D" w:rsidRDefault="00743149" w:rsidP="004522A5">
            <w:pPr>
              <w:pStyle w:val="ac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МБОУ «Ильинская СОШ №1»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Default="004522A5" w:rsidP="004522A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Тетерлев</w:t>
            </w:r>
            <w:proofErr w:type="spellEnd"/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М.В.</w:t>
            </w:r>
          </w:p>
          <w:p w:rsidR="00772290" w:rsidRPr="0014518D" w:rsidRDefault="00772290" w:rsidP="004522A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 опыта работы педагогических работников края</w:t>
            </w:r>
          </w:p>
        </w:tc>
      </w:tr>
      <w:tr w:rsidR="004522A5" w:rsidRPr="0014518D" w:rsidTr="00B801AA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профессионального мастерства</w:t>
            </w:r>
          </w:p>
        </w:tc>
      </w:tr>
      <w:tr w:rsidR="004522A5" w:rsidRPr="0014518D" w:rsidTr="00B801AA">
        <w:trPr>
          <w:trHeight w:val="554"/>
        </w:trPr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методических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семинаров по преподаванию ОРКСЭ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c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14518D">
              <w:rPr>
                <w:sz w:val="24"/>
                <w:szCs w:val="24"/>
              </w:rPr>
              <w:t xml:space="preserve">Прием конкурсных материалов до </w:t>
            </w:r>
            <w:r>
              <w:rPr>
                <w:sz w:val="24"/>
                <w:szCs w:val="24"/>
              </w:rPr>
              <w:t>0</w:t>
            </w:r>
            <w:r w:rsidRPr="0014518D">
              <w:rPr>
                <w:sz w:val="24"/>
                <w:szCs w:val="24"/>
              </w:rPr>
              <w:t>7.12.2020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Ракитина Н.П. Лобанова А.Н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презентация педагогического опыта</w:t>
            </w:r>
          </w:p>
        </w:tc>
      </w:tr>
      <w:tr w:rsidR="004522A5" w:rsidRPr="0014518D" w:rsidTr="00B801AA">
        <w:trPr>
          <w:trHeight w:val="554"/>
        </w:trPr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этап V Краевой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иады учителей начальных классов, 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очное состязание «Педагогический совет»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Ракитина Н.П.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Учителя НОО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2"/>
              <w:rPr>
                <w:b w:val="0"/>
              </w:rPr>
            </w:pPr>
            <w:r w:rsidRPr="0014518D">
              <w:rPr>
                <w:b w:val="0"/>
              </w:rPr>
              <w:t>Выявление победителей и призеров</w:t>
            </w:r>
          </w:p>
        </w:tc>
      </w:tr>
      <w:tr w:rsidR="004522A5" w:rsidRPr="0014518D" w:rsidTr="00B801AA">
        <w:trPr>
          <w:trHeight w:val="554"/>
        </w:trPr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«Поиск. Технология. Успех»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14.12.2020 -26.03.2021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Удавихина И.М.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2"/>
              <w:rPr>
                <w:bCs w:val="0"/>
              </w:rPr>
            </w:pPr>
            <w:r>
              <w:rPr>
                <w:b w:val="0"/>
              </w:rPr>
              <w:t>Трансляция опыта</w:t>
            </w:r>
          </w:p>
        </w:tc>
      </w:tr>
      <w:tr w:rsidR="004522A5" w:rsidRPr="0014518D" w:rsidTr="00B801AA">
        <w:trPr>
          <w:trHeight w:val="554"/>
        </w:trPr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конкурса «Учитель года-2021»</w:t>
            </w:r>
          </w:p>
          <w:p w:rsidR="004522A5" w:rsidRPr="0014518D" w:rsidRDefault="004522A5" w:rsidP="004522A5">
            <w:pPr>
              <w:pStyle w:val="2"/>
            </w:pPr>
            <w:r w:rsidRPr="0014518D">
              <w:rPr>
                <w:b w:val="0"/>
              </w:rPr>
              <w:t>Установочный семинар для участнико</w:t>
            </w:r>
            <w:r>
              <w:rPr>
                <w:b w:val="0"/>
              </w:rPr>
              <w:t xml:space="preserve">в </w:t>
            </w:r>
            <w:r w:rsidRPr="0014518D">
              <w:rPr>
                <w:b w:val="0"/>
              </w:rPr>
              <w:t>конкурса «Учитель года - 2021»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25.12.2020, 10-00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конкурсу</w:t>
            </w:r>
          </w:p>
          <w:p w:rsidR="004522A5" w:rsidRPr="0014518D" w:rsidRDefault="004522A5" w:rsidP="004522A5">
            <w:pPr>
              <w:pStyle w:val="2"/>
              <w:rPr>
                <w:bCs w:val="0"/>
              </w:rPr>
            </w:pPr>
          </w:p>
        </w:tc>
      </w:tr>
      <w:tr w:rsidR="004522A5" w:rsidRPr="0014518D" w:rsidTr="00B801AA">
        <w:trPr>
          <w:trHeight w:val="2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772290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4522A5" w:rsidRPr="0014518D" w:rsidTr="00B801AA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="00772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Диагностики в формате онлайн-тестирования:</w:t>
            </w:r>
          </w:p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- математическая грамотность (7,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(9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с 26.11.20 по 03.12.20</w:t>
            </w:r>
          </w:p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с 04.12.20 по 08.12.20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Выявление уровня  достижения результатов обучающихся  7-9 классов</w:t>
            </w:r>
          </w:p>
        </w:tc>
      </w:tr>
      <w:tr w:rsidR="004522A5" w:rsidRPr="0014518D" w:rsidTr="00B801AA">
        <w:trPr>
          <w:trHeight w:val="3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4522A5" w:rsidRPr="0014518D" w:rsidTr="00B801AA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«Сведения о деятельности дошкольного образовательного учреждения» (Ф 85-К)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07 по 23.12.2020 </w:t>
            </w:r>
            <w:r w:rsidRPr="001451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 отдельному графику)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Севостьянова В.Д.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отчетов в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ПК, отдел статистики</w:t>
            </w:r>
          </w:p>
        </w:tc>
      </w:tr>
      <w:tr w:rsidR="004522A5" w:rsidRPr="0014518D" w:rsidTr="00B801AA">
        <w:trPr>
          <w:trHeight w:val="2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Воспитание, профилактика правонарушений и дополнительное образование</w:t>
            </w:r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заседании КДН и ЗП Ильинского ГО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0C">
              <w:rPr>
                <w:rFonts w:ascii="Times New Roman" w:hAnsi="Times New Roman" w:cs="Times New Roman"/>
                <w:sz w:val="24"/>
                <w:szCs w:val="24"/>
              </w:rPr>
              <w:t>10, 24.12.2020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Николаенко Л.П.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ДЕНЬ ЗДОРОВЬЯ. Профилактика жестокого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несовершеннолетних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07.12-11.12.2020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О результатах психолого-педагогического обследования особенностей эмоционального реагирования и адаптационных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5-8,10 классов 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в </w:t>
            </w:r>
            <w:proofErr w:type="spellStart"/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КДНиЗП</w:t>
            </w:r>
            <w:proofErr w:type="spellEnd"/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«Об исполнении мероприятий Комплексного плана по профилактике правонарушений и преступлений несовершеннолетних в Ильинском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ГО»</w:t>
            </w:r>
            <w:r w:rsidRPr="00145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4 квартал 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Чудинова</w:t>
            </w:r>
            <w:proofErr w:type="spellEnd"/>
            <w:r w:rsidRPr="00145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Л.М. 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в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Отчет «Об исполнении мероприятий Комплексного плана   по защите детей от жестокого обращения, сексуального насилия над детьми и предотвращению преступлений против половой неприкосновенности детей в Ильинском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за 4 квартал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Чудинова</w:t>
            </w:r>
            <w:proofErr w:type="spellEnd"/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 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в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«Об исполнении мероприятий Комплексного плана по  профилактике суицидального поведения среди несовершеннолетних в Ильинском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 за 4 квартал 2020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Сводный отчет в </w:t>
            </w:r>
            <w:proofErr w:type="spellStart"/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мероприятий Плана обеспечения информационной безопасности несовершеннолетних в Ильинском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2020-2022 г. г.» за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2020 </w:t>
            </w: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Сводный отчет в </w:t>
            </w:r>
            <w:proofErr w:type="spellStart"/>
            <w:r w:rsidRPr="0014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«О</w:t>
            </w:r>
            <w:r w:rsidRPr="00145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 организации работы по профилактике преступности и правонарушений среди несовершеннолетних,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</w:t>
            </w:r>
            <w:r w:rsidRPr="00145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Л.М. 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за 4 квартал в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</w:tr>
      <w:tr w:rsidR="004522A5" w:rsidRPr="0014518D" w:rsidTr="00AC218A">
        <w:trPr>
          <w:trHeight w:val="2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772290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77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bookmarkEnd w:id="0"/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родительскому образованию и просвещению</w:t>
            </w:r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методических материалов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мероприятиях  в ОО за 2 четверть</w:t>
            </w: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пополнения портфолио по функционированию системы родительского образования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Ильинском ГО</w:t>
            </w: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30.12.2020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Н.П.</w:t>
            </w:r>
          </w:p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</w:t>
            </w: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ортфолио по родительскому образованию  </w:t>
            </w:r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родителей  через группу родительского комитета Ильинского ГО в «</w:t>
            </w:r>
            <w:proofErr w:type="spellStart"/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«Семья – это круто!»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ВК</w:t>
            </w:r>
          </w:p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Н.П.</w:t>
            </w:r>
          </w:p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Л.М.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(член род. </w:t>
            </w: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информирование родителей</w:t>
            </w:r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Онлайн-конференция «Сотрудничество семьи и школы в формировании духовно-нравственных качеств личности» в рамках опорной школы по родительскому образованию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«Сретенская СОШ»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AC218A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16.12.2020, 10-00 Платформа ZOOM  </w:t>
            </w:r>
          </w:p>
          <w:p w:rsidR="004522A5" w:rsidRPr="00AC218A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Меринова</w:t>
            </w:r>
            <w:proofErr w:type="spellEnd"/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Н.П.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педагогической компетентности педагогов </w:t>
            </w:r>
          </w:p>
        </w:tc>
      </w:tr>
      <w:tr w:rsidR="004522A5" w:rsidRPr="0014518D" w:rsidTr="00AC218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Ильинского ГО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2.12.2020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</w:t>
            </w: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4-00</w:t>
            </w:r>
          </w:p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Н.Д.</w:t>
            </w:r>
          </w:p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Н.П.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орг.вопросов</w:t>
            </w:r>
            <w:proofErr w:type="spellEnd"/>
            <w:r w:rsidRPr="00490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522A5" w:rsidRPr="0014518D" w:rsidTr="0093636A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</w:t>
            </w:r>
          </w:p>
          <w:p w:rsidR="004522A5" w:rsidRPr="00490593" w:rsidRDefault="004522A5" w:rsidP="004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международным участием «Развитие воспитательного потенциала современной семьи в открытом образовательном пространстве»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059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0593">
              <w:rPr>
                <w:rFonts w:ascii="Times New Roman" w:hAnsi="Times New Roman" w:cs="Times New Roman"/>
                <w:sz w:val="24"/>
                <w:szCs w:val="24"/>
              </w:rPr>
              <w:t>4.12.2020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59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4522A5" w:rsidRPr="00490593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Pr="0049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593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49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59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  <w:p w:rsidR="004522A5" w:rsidRPr="00490593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93">
              <w:rPr>
                <w:rFonts w:ascii="Times New Roman" w:hAnsi="Times New Roman" w:cs="Times New Roman"/>
                <w:sz w:val="24"/>
                <w:szCs w:val="24"/>
              </w:rPr>
              <w:t>Ракитина Н.П.</w:t>
            </w:r>
          </w:p>
          <w:p w:rsidR="004522A5" w:rsidRPr="00490593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93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4522A5" w:rsidRPr="00490593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490593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компетентности педагогов и родителей 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обучающихся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</w:t>
            </w:r>
            <w:r w:rsidRPr="00145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Основам православной культуры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До 15.12.2020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Ракитина Н.П.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Лобанова А.Н.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Результаты олимпиады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обучающихся в рамках краевых образовательных, культурно-историч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еских «ХI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чтений»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Прием работ до 7.12.2020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Ракитина Н.П.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Дню К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онституции РФ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522A5" w:rsidRPr="0014518D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еждународному Дню борьбы со СПИДом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522A5" w:rsidRPr="005308DC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 (муниципальный этап)</w:t>
            </w:r>
            <w:r w:rsidRPr="00530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Центр «Мозаика»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Панина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победителей и призеров </w:t>
            </w:r>
          </w:p>
        </w:tc>
      </w:tr>
      <w:tr w:rsidR="004522A5" w:rsidRPr="005308DC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Конкурс «Семейный ЭКО-АРТ-ОБЪЕКТ»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01-21.12.2020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Манакова С.В.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пределение победителей</w:t>
            </w:r>
          </w:p>
        </w:tc>
      </w:tr>
      <w:tr w:rsidR="004522A5" w:rsidRPr="005308DC" w:rsidTr="00B801AA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45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«Новогодний календарь» (в группе ВК «Творчество. Труд. Мастерство»)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Центр «Мозаика»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5308D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</w:p>
        </w:tc>
      </w:tr>
      <w:tr w:rsidR="004522A5" w:rsidRPr="005308DC" w:rsidTr="00950C0E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Муниципальная краеведческая игра команд знатоков (5-11 классы)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11.12.2020, 14.00</w:t>
            </w:r>
          </w:p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Центр «Мозаика»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5308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пределение победителей</w:t>
            </w:r>
          </w:p>
        </w:tc>
      </w:tr>
      <w:tr w:rsidR="004522A5" w:rsidRPr="005308DC" w:rsidTr="00950C0E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3 тур Молодежного кубка мира по игре</w:t>
            </w:r>
            <w:r w:rsidRPr="0053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«Что?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Когда?» (7 команд)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18.12.2020, 14.30</w:t>
            </w:r>
          </w:p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Центр «Мозаика»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5308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абор очков</w:t>
            </w:r>
          </w:p>
        </w:tc>
      </w:tr>
      <w:tr w:rsidR="004522A5" w:rsidRPr="005308DC" w:rsidTr="00950C0E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с 21.12.2020</w:t>
            </w:r>
          </w:p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DC">
              <w:rPr>
                <w:rFonts w:ascii="Times New Roman" w:hAnsi="Times New Roman" w:cs="Times New Roman"/>
                <w:sz w:val="24"/>
                <w:szCs w:val="24"/>
              </w:rPr>
              <w:t>Суслова Г.Ф.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5308DC" w:rsidRDefault="004522A5" w:rsidP="004522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A5" w:rsidRPr="0014518D" w:rsidTr="00950C0E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Default="004522A5" w:rsidP="0045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вручение премии «Юные дарования Ильинского городского округа»</w:t>
            </w:r>
            <w:r w:rsidRPr="001451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дополнительно</w:t>
            </w: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Нечаев Н.А.</w:t>
            </w:r>
          </w:p>
          <w:p w:rsidR="004522A5" w:rsidRPr="0014518D" w:rsidRDefault="004522A5" w:rsidP="0045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>Ворошкевич</w:t>
            </w:r>
            <w:proofErr w:type="spellEnd"/>
            <w:r w:rsidRPr="001451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5" w:rsidRPr="0014518D" w:rsidRDefault="004522A5" w:rsidP="004522A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Чествование номинантов</w:t>
            </w:r>
          </w:p>
        </w:tc>
      </w:tr>
    </w:tbl>
    <w:p w:rsidR="001729DA" w:rsidRDefault="001729D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AC218A" w:rsidRDefault="00AC218A" w:rsidP="00D40656">
      <w:pPr>
        <w:spacing w:after="0" w:line="240" w:lineRule="auto"/>
        <w:rPr>
          <w:rFonts w:ascii="Times New Roman" w:hAnsi="Times New Roman" w:cs="Times New Roman"/>
        </w:rPr>
      </w:pPr>
    </w:p>
    <w:p w:rsidR="00DF65E1" w:rsidRPr="00DF65E1" w:rsidRDefault="00DF65E1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плану работы </w:t>
      </w:r>
    </w:p>
    <w:p w:rsidR="00DF65E1" w:rsidRPr="00DF65E1" w:rsidRDefault="00DF65E1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DF65E1" w:rsidRPr="00DF65E1" w:rsidRDefault="004F1740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декабрь</w:t>
      </w:r>
      <w:r w:rsidR="004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50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6D" w:rsidRDefault="0089536D" w:rsidP="0089536D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6D" w:rsidRPr="00DF65E1" w:rsidRDefault="0089536D" w:rsidP="0089536D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</w:t>
      </w:r>
    </w:p>
    <w:p w:rsidR="0089536D" w:rsidRPr="00DF65E1" w:rsidRDefault="0089536D" w:rsidP="0089536D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событий, приуроченных </w:t>
      </w:r>
    </w:p>
    <w:p w:rsidR="0089536D" w:rsidRPr="00DF65E1" w:rsidRDefault="0089536D" w:rsidP="0089536D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государственным и национальным праздникам Российской Федерации, </w:t>
      </w:r>
    </w:p>
    <w:p w:rsidR="0089536D" w:rsidRPr="00DF65E1" w:rsidRDefault="0089536D" w:rsidP="0089536D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 датам и событиям российской истории и культуры, </w:t>
      </w:r>
    </w:p>
    <w:p w:rsidR="0089536D" w:rsidRPr="00DF65E1" w:rsidRDefault="0089536D" w:rsidP="0089536D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декабрь 20</w:t>
      </w:r>
      <w:r w:rsidR="0042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4256A7" w:rsidRPr="004256A7" w:rsidRDefault="004256A7" w:rsidP="004256A7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письмом Министерства просвещения РФ </w:t>
      </w:r>
    </w:p>
    <w:p w:rsidR="004256A7" w:rsidRPr="004256A7" w:rsidRDefault="004256A7" w:rsidP="004256A7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июня 2020 года № ВБ-1206/04)</w:t>
      </w:r>
    </w:p>
    <w:p w:rsidR="004256A7" w:rsidRPr="004256A7" w:rsidRDefault="004256A7" w:rsidP="004256A7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6D" w:rsidRDefault="0089536D" w:rsidP="0089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6D" w:rsidRDefault="0089536D" w:rsidP="0089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616"/>
      </w:tblGrid>
      <w:tr w:rsidR="0089536D" w:rsidTr="000F78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6D" w:rsidRDefault="0089536D" w:rsidP="000F78DA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6D" w:rsidRDefault="0089536D" w:rsidP="000F78DA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4256A7" w:rsidTr="007C3F0D">
        <w:trPr>
          <w:trHeight w:val="403"/>
        </w:trPr>
        <w:tc>
          <w:tcPr>
            <w:tcW w:w="2093" w:type="dxa"/>
            <w:shd w:val="clear" w:color="auto" w:fill="auto"/>
          </w:tcPr>
          <w:p w:rsidR="004256A7" w:rsidRPr="004256A7" w:rsidRDefault="004256A7" w:rsidP="004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6" w:type="dxa"/>
            <w:shd w:val="clear" w:color="auto" w:fill="auto"/>
          </w:tcPr>
          <w:p w:rsidR="004256A7" w:rsidRPr="004256A7" w:rsidRDefault="004256A7" w:rsidP="004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</w:tr>
      <w:tr w:rsidR="004256A7" w:rsidTr="007C3F0D">
        <w:tc>
          <w:tcPr>
            <w:tcW w:w="2093" w:type="dxa"/>
            <w:shd w:val="clear" w:color="auto" w:fill="auto"/>
          </w:tcPr>
          <w:p w:rsidR="004256A7" w:rsidRPr="004256A7" w:rsidRDefault="004256A7" w:rsidP="004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6" w:type="dxa"/>
            <w:shd w:val="clear" w:color="auto" w:fill="auto"/>
          </w:tcPr>
          <w:p w:rsidR="004256A7" w:rsidRPr="004256A7" w:rsidRDefault="004256A7" w:rsidP="004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4256A7" w:rsidTr="007C3F0D">
        <w:tc>
          <w:tcPr>
            <w:tcW w:w="2093" w:type="dxa"/>
            <w:shd w:val="clear" w:color="auto" w:fill="auto"/>
          </w:tcPr>
          <w:p w:rsidR="004256A7" w:rsidRPr="004256A7" w:rsidRDefault="004256A7" w:rsidP="004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6" w:type="dxa"/>
            <w:shd w:val="clear" w:color="auto" w:fill="auto"/>
          </w:tcPr>
          <w:p w:rsidR="004256A7" w:rsidRPr="004256A7" w:rsidRDefault="004256A7" w:rsidP="004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4256A7" w:rsidTr="007C3F0D">
        <w:tc>
          <w:tcPr>
            <w:tcW w:w="2093" w:type="dxa"/>
            <w:shd w:val="clear" w:color="auto" w:fill="auto"/>
          </w:tcPr>
          <w:p w:rsidR="004256A7" w:rsidRPr="004256A7" w:rsidRDefault="004256A7" w:rsidP="004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6" w:type="dxa"/>
            <w:shd w:val="clear" w:color="auto" w:fill="auto"/>
          </w:tcPr>
          <w:p w:rsidR="004256A7" w:rsidRPr="004256A7" w:rsidRDefault="004256A7" w:rsidP="004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</w:tr>
      <w:tr w:rsidR="004256A7" w:rsidTr="007C3F0D">
        <w:trPr>
          <w:trHeight w:val="594"/>
        </w:trPr>
        <w:tc>
          <w:tcPr>
            <w:tcW w:w="2093" w:type="dxa"/>
            <w:shd w:val="clear" w:color="auto" w:fill="auto"/>
          </w:tcPr>
          <w:p w:rsidR="004256A7" w:rsidRPr="004256A7" w:rsidRDefault="004256A7" w:rsidP="004256A7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6" w:type="dxa"/>
            <w:shd w:val="clear" w:color="auto" w:fill="auto"/>
          </w:tcPr>
          <w:p w:rsidR="004256A7" w:rsidRPr="004256A7" w:rsidRDefault="004256A7" w:rsidP="004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Отечества:</w:t>
            </w:r>
          </w:p>
          <w:p w:rsidR="004256A7" w:rsidRPr="004256A7" w:rsidRDefault="004256A7" w:rsidP="004256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4256A7" w:rsidRPr="004256A7" w:rsidRDefault="004256A7" w:rsidP="004256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640 лет со Дня победы русских полков во главе с великим Дмитрием Донским над монголо-татарскими войсками в Куликовской битве (21 сентября 1380);</w:t>
            </w:r>
          </w:p>
          <w:p w:rsidR="004256A7" w:rsidRPr="004256A7" w:rsidRDefault="004256A7" w:rsidP="004256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4256A7">
              <w:rPr>
                <w:rFonts w:ascii="Times New Roman" w:hAnsi="Times New Roman" w:cs="Times New Roman"/>
                <w:sz w:val="24"/>
                <w:szCs w:val="24"/>
              </w:rPr>
              <w:t xml:space="preserve"> (11 сентября 1790 года);</w:t>
            </w:r>
          </w:p>
          <w:p w:rsidR="004256A7" w:rsidRPr="004256A7" w:rsidRDefault="004256A7" w:rsidP="004256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</w:tr>
      <w:tr w:rsidR="004256A7" w:rsidTr="007C3F0D">
        <w:trPr>
          <w:trHeight w:val="594"/>
        </w:trPr>
        <w:tc>
          <w:tcPr>
            <w:tcW w:w="2093" w:type="dxa"/>
            <w:shd w:val="clear" w:color="auto" w:fill="auto"/>
          </w:tcPr>
          <w:p w:rsidR="004256A7" w:rsidRPr="004256A7" w:rsidRDefault="004256A7" w:rsidP="004256A7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6" w:type="dxa"/>
            <w:shd w:val="clear" w:color="auto" w:fill="auto"/>
          </w:tcPr>
          <w:p w:rsidR="004256A7" w:rsidRPr="004256A7" w:rsidRDefault="004256A7" w:rsidP="004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A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(12 декабря)</w:t>
            </w:r>
          </w:p>
        </w:tc>
      </w:tr>
    </w:tbl>
    <w:p w:rsidR="005E15DE" w:rsidRPr="00DF65E1" w:rsidRDefault="005E15DE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5DE" w:rsidRPr="00DF65E1" w:rsidSect="00B84C08">
      <w:pgSz w:w="16838" w:h="11906" w:orient="landscape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1FE5"/>
    <w:multiLevelType w:val="hybridMultilevel"/>
    <w:tmpl w:val="B282B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AB"/>
    <w:rsid w:val="000504DB"/>
    <w:rsid w:val="000668C4"/>
    <w:rsid w:val="00090ABE"/>
    <w:rsid w:val="000B5761"/>
    <w:rsid w:val="000C2416"/>
    <w:rsid w:val="000D0981"/>
    <w:rsid w:val="000D153C"/>
    <w:rsid w:val="000F3F12"/>
    <w:rsid w:val="00100D1B"/>
    <w:rsid w:val="00101C78"/>
    <w:rsid w:val="001074C8"/>
    <w:rsid w:val="001134C8"/>
    <w:rsid w:val="001269B5"/>
    <w:rsid w:val="001361DA"/>
    <w:rsid w:val="00136451"/>
    <w:rsid w:val="0014518D"/>
    <w:rsid w:val="001729DA"/>
    <w:rsid w:val="0017706E"/>
    <w:rsid w:val="00181388"/>
    <w:rsid w:val="00194732"/>
    <w:rsid w:val="001B16A8"/>
    <w:rsid w:val="001C33F4"/>
    <w:rsid w:val="001D44AB"/>
    <w:rsid w:val="001D75B9"/>
    <w:rsid w:val="002531B8"/>
    <w:rsid w:val="00261A86"/>
    <w:rsid w:val="0027173A"/>
    <w:rsid w:val="002A28DC"/>
    <w:rsid w:val="002B598D"/>
    <w:rsid w:val="002C1651"/>
    <w:rsid w:val="002D191B"/>
    <w:rsid w:val="002D2CBD"/>
    <w:rsid w:val="002E0242"/>
    <w:rsid w:val="003159F5"/>
    <w:rsid w:val="00315C0E"/>
    <w:rsid w:val="00335672"/>
    <w:rsid w:val="00344B94"/>
    <w:rsid w:val="00354904"/>
    <w:rsid w:val="003572E2"/>
    <w:rsid w:val="00364462"/>
    <w:rsid w:val="00377D12"/>
    <w:rsid w:val="00394E48"/>
    <w:rsid w:val="003955FB"/>
    <w:rsid w:val="003A463D"/>
    <w:rsid w:val="003B113F"/>
    <w:rsid w:val="003B1AE7"/>
    <w:rsid w:val="003B5030"/>
    <w:rsid w:val="003C48D8"/>
    <w:rsid w:val="003F2878"/>
    <w:rsid w:val="003F45EB"/>
    <w:rsid w:val="00404B54"/>
    <w:rsid w:val="00417F69"/>
    <w:rsid w:val="00424C57"/>
    <w:rsid w:val="004256A7"/>
    <w:rsid w:val="00446B3F"/>
    <w:rsid w:val="004522A5"/>
    <w:rsid w:val="00457994"/>
    <w:rsid w:val="004614BC"/>
    <w:rsid w:val="00464736"/>
    <w:rsid w:val="0046536B"/>
    <w:rsid w:val="00466E26"/>
    <w:rsid w:val="004750C2"/>
    <w:rsid w:val="004D22AF"/>
    <w:rsid w:val="004F0C3A"/>
    <w:rsid w:val="004F1740"/>
    <w:rsid w:val="005042F3"/>
    <w:rsid w:val="00511A7A"/>
    <w:rsid w:val="0051456C"/>
    <w:rsid w:val="00524D2A"/>
    <w:rsid w:val="005308DC"/>
    <w:rsid w:val="005552C8"/>
    <w:rsid w:val="00571DD9"/>
    <w:rsid w:val="00591D9B"/>
    <w:rsid w:val="005D23EE"/>
    <w:rsid w:val="005E15DE"/>
    <w:rsid w:val="005F3E7E"/>
    <w:rsid w:val="0069786A"/>
    <w:rsid w:val="006F30AA"/>
    <w:rsid w:val="00707499"/>
    <w:rsid w:val="00710ADB"/>
    <w:rsid w:val="00710CAC"/>
    <w:rsid w:val="00714352"/>
    <w:rsid w:val="00724DD8"/>
    <w:rsid w:val="007319A5"/>
    <w:rsid w:val="00743149"/>
    <w:rsid w:val="007713E1"/>
    <w:rsid w:val="00772290"/>
    <w:rsid w:val="007B669B"/>
    <w:rsid w:val="007E4051"/>
    <w:rsid w:val="00802C15"/>
    <w:rsid w:val="008172EC"/>
    <w:rsid w:val="008173E3"/>
    <w:rsid w:val="00827C81"/>
    <w:rsid w:val="00836EEF"/>
    <w:rsid w:val="00855629"/>
    <w:rsid w:val="00876259"/>
    <w:rsid w:val="0088234F"/>
    <w:rsid w:val="0089536D"/>
    <w:rsid w:val="008A5EE6"/>
    <w:rsid w:val="008C3971"/>
    <w:rsid w:val="008C40C9"/>
    <w:rsid w:val="00904DE9"/>
    <w:rsid w:val="0091741C"/>
    <w:rsid w:val="009326A8"/>
    <w:rsid w:val="00950C0E"/>
    <w:rsid w:val="009516BF"/>
    <w:rsid w:val="00952D17"/>
    <w:rsid w:val="009726A0"/>
    <w:rsid w:val="009905A9"/>
    <w:rsid w:val="009F456D"/>
    <w:rsid w:val="00A2528D"/>
    <w:rsid w:val="00A50E89"/>
    <w:rsid w:val="00A72AD5"/>
    <w:rsid w:val="00A7762C"/>
    <w:rsid w:val="00A87D3A"/>
    <w:rsid w:val="00A91349"/>
    <w:rsid w:val="00AA12C8"/>
    <w:rsid w:val="00AC0CD6"/>
    <w:rsid w:val="00AC218A"/>
    <w:rsid w:val="00AD70FE"/>
    <w:rsid w:val="00B30C0E"/>
    <w:rsid w:val="00B31973"/>
    <w:rsid w:val="00B6051F"/>
    <w:rsid w:val="00B7489B"/>
    <w:rsid w:val="00B75C8D"/>
    <w:rsid w:val="00B801AA"/>
    <w:rsid w:val="00B82ED3"/>
    <w:rsid w:val="00B84C08"/>
    <w:rsid w:val="00BA34D0"/>
    <w:rsid w:val="00BA38A4"/>
    <w:rsid w:val="00C0137F"/>
    <w:rsid w:val="00C018F4"/>
    <w:rsid w:val="00C1065D"/>
    <w:rsid w:val="00C33EF9"/>
    <w:rsid w:val="00C41042"/>
    <w:rsid w:val="00C5076F"/>
    <w:rsid w:val="00C5104A"/>
    <w:rsid w:val="00C52826"/>
    <w:rsid w:val="00C650F8"/>
    <w:rsid w:val="00CC6154"/>
    <w:rsid w:val="00CF6508"/>
    <w:rsid w:val="00D00A3A"/>
    <w:rsid w:val="00D07060"/>
    <w:rsid w:val="00D36222"/>
    <w:rsid w:val="00D40656"/>
    <w:rsid w:val="00D743F6"/>
    <w:rsid w:val="00DA1756"/>
    <w:rsid w:val="00DE1044"/>
    <w:rsid w:val="00DF65E1"/>
    <w:rsid w:val="00E1070C"/>
    <w:rsid w:val="00E107EC"/>
    <w:rsid w:val="00E13CB2"/>
    <w:rsid w:val="00E25EE8"/>
    <w:rsid w:val="00E30348"/>
    <w:rsid w:val="00E3310B"/>
    <w:rsid w:val="00E47643"/>
    <w:rsid w:val="00E52BDD"/>
    <w:rsid w:val="00E57B53"/>
    <w:rsid w:val="00E71881"/>
    <w:rsid w:val="00E8692C"/>
    <w:rsid w:val="00E975A8"/>
    <w:rsid w:val="00EA31A8"/>
    <w:rsid w:val="00EB7AE7"/>
    <w:rsid w:val="00ED5BD9"/>
    <w:rsid w:val="00EE0489"/>
    <w:rsid w:val="00EF2B91"/>
    <w:rsid w:val="00EF508C"/>
    <w:rsid w:val="00F006A4"/>
    <w:rsid w:val="00F0072D"/>
    <w:rsid w:val="00F01838"/>
    <w:rsid w:val="00F048CA"/>
    <w:rsid w:val="00F11B91"/>
    <w:rsid w:val="00F40292"/>
    <w:rsid w:val="00F601F4"/>
    <w:rsid w:val="00F779D9"/>
    <w:rsid w:val="00F933A4"/>
    <w:rsid w:val="00FC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CC615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A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D00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00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unhideWhenUsed/>
    <w:rsid w:val="0087625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762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CC615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A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D00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00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unhideWhenUsed/>
    <w:rsid w:val="0087625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762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4D49-5FB0-4A82-AEA7-2B90D4B4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2020-11-20T14:12:00Z</cp:lastPrinted>
  <dcterms:created xsi:type="dcterms:W3CDTF">2020-11-19T13:45:00Z</dcterms:created>
  <dcterms:modified xsi:type="dcterms:W3CDTF">2020-11-24T04:16:00Z</dcterms:modified>
</cp:coreProperties>
</file>